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54CC" w14:textId="77777777" w:rsidR="00034C5E" w:rsidRDefault="00034C5E" w:rsidP="00034C5E">
      <w:pPr>
        <w:rPr>
          <w:rFonts w:ascii="Times New Roman" w:hAnsi="Times New Roman"/>
          <w:b/>
          <w:sz w:val="24"/>
          <w:szCs w:val="24"/>
        </w:rPr>
      </w:pPr>
    </w:p>
    <w:p w14:paraId="21A0DEA4" w14:textId="77777777" w:rsidR="009A266C" w:rsidRDefault="009A266C" w:rsidP="00034C5E">
      <w:pPr>
        <w:rPr>
          <w:rFonts w:ascii="Times New Roman" w:hAnsi="Times New Roman"/>
          <w:b/>
          <w:sz w:val="24"/>
          <w:szCs w:val="24"/>
        </w:rPr>
      </w:pPr>
      <w:r w:rsidRPr="009A266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236AD34" wp14:editId="069F5460">
            <wp:extent cx="4420870" cy="1685925"/>
            <wp:effectExtent l="19050" t="0" r="0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A0CD3" w14:textId="77777777" w:rsidR="009A266C" w:rsidRPr="00352AEA" w:rsidRDefault="009A266C" w:rsidP="00034C5E">
      <w:pPr>
        <w:rPr>
          <w:rFonts w:ascii="Times New Roman" w:hAnsi="Times New Roman"/>
          <w:b/>
          <w:sz w:val="24"/>
          <w:szCs w:val="24"/>
        </w:rPr>
      </w:pPr>
    </w:p>
    <w:p w14:paraId="521ACCEC" w14:textId="77777777" w:rsidR="00034C5E" w:rsidRDefault="009A266C" w:rsidP="00034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Прайс-лист на услуги, оказываемые ООО «СКД-ТРАНС»</w:t>
      </w:r>
    </w:p>
    <w:p w14:paraId="69346481" w14:textId="77777777" w:rsidR="009A266C" w:rsidRPr="00034C5E" w:rsidRDefault="009A266C" w:rsidP="00034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8026A0" w:rsidRPr="00876150" w14:paraId="7505834B" w14:textId="77777777" w:rsidTr="00AD437D">
        <w:tc>
          <w:tcPr>
            <w:tcW w:w="5495" w:type="dxa"/>
            <w:shd w:val="clear" w:color="auto" w:fill="auto"/>
          </w:tcPr>
          <w:p w14:paraId="1A00A2D9" w14:textId="77777777" w:rsidR="008026A0" w:rsidRPr="006868E1" w:rsidRDefault="008026A0" w:rsidP="00AE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8E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25742D95" w14:textId="77777777" w:rsidR="008026A0" w:rsidRPr="006868E1" w:rsidRDefault="008026A0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Стоимость/ руб.</w:t>
            </w:r>
          </w:p>
        </w:tc>
      </w:tr>
      <w:tr w:rsidR="00E54841" w:rsidRPr="00876150" w14:paraId="5FB5EDF1" w14:textId="77777777" w:rsidTr="008026A0">
        <w:tc>
          <w:tcPr>
            <w:tcW w:w="5495" w:type="dxa"/>
            <w:shd w:val="clear" w:color="auto" w:fill="auto"/>
          </w:tcPr>
          <w:p w14:paraId="6F8AD01A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 xml:space="preserve">Базовая стоимость перевозки 1 контейнера в пределах МКАД </w:t>
            </w:r>
          </w:p>
          <w:p w14:paraId="3B5E5907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 xml:space="preserve">Норма времени на загрузку контейнера с момента подачи: </w:t>
            </w:r>
          </w:p>
          <w:p w14:paraId="2D8A2475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>20-ти футовые контейнеры – 4 часов</w:t>
            </w:r>
          </w:p>
          <w:p w14:paraId="27A557D9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>40-ка футовые контейнеры – 5 часов</w:t>
            </w:r>
          </w:p>
          <w:p w14:paraId="0D27F448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>Норма загрузки контейнеров:</w:t>
            </w:r>
          </w:p>
          <w:p w14:paraId="50D31678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>20-ти футовые контейнеры – 18 тонн (нетто)</w:t>
            </w:r>
          </w:p>
          <w:p w14:paraId="4D11C8CB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>40-ка футовые контейнеры –   20 тонн (нетто)</w:t>
            </w:r>
          </w:p>
          <w:p w14:paraId="3E50ED5C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>Норма времени под снятие контейнера</w:t>
            </w:r>
          </w:p>
          <w:p w14:paraId="41AEC58D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>20-ти футовые контейнеры – 4 часа</w:t>
            </w:r>
          </w:p>
          <w:p w14:paraId="68DD97F9" w14:textId="77777777" w:rsidR="00E54841" w:rsidRPr="00763AEB" w:rsidRDefault="00E54841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AEB">
              <w:rPr>
                <w:rFonts w:ascii="Times New Roman" w:eastAsia="Times New Roman" w:hAnsi="Times New Roman" w:cs="Times New Roman"/>
              </w:rPr>
              <w:t>40-ка футовые контейнеры – 5 часов</w:t>
            </w:r>
          </w:p>
        </w:tc>
        <w:tc>
          <w:tcPr>
            <w:tcW w:w="1984" w:type="dxa"/>
            <w:shd w:val="clear" w:color="auto" w:fill="auto"/>
          </w:tcPr>
          <w:p w14:paraId="181C1EED" w14:textId="77777777" w:rsidR="006868E1" w:rsidRDefault="006868E1" w:rsidP="0080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8E1">
              <w:rPr>
                <w:rFonts w:ascii="Times New Roman" w:hAnsi="Times New Roman" w:cs="Times New Roman"/>
                <w:b/>
              </w:rPr>
              <w:t>20фт. (</w:t>
            </w:r>
            <w:proofErr w:type="spellStart"/>
            <w:r w:rsidRPr="006868E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6868E1">
              <w:rPr>
                <w:rFonts w:ascii="Times New Roman" w:hAnsi="Times New Roman" w:cs="Times New Roman"/>
                <w:b/>
              </w:rPr>
              <w:t>)</w:t>
            </w:r>
          </w:p>
          <w:p w14:paraId="09DB1A0E" w14:textId="38326535" w:rsidR="00E54841" w:rsidRPr="006868E1" w:rsidRDefault="009435D4" w:rsidP="004E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954A5">
              <w:rPr>
                <w:rFonts w:ascii="Times New Roman" w:eastAsia="Times New Roman" w:hAnsi="Times New Roman" w:cs="Times New Roman"/>
              </w:rPr>
              <w:t>1</w:t>
            </w:r>
            <w:r w:rsidR="004E005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E54841" w:rsidRPr="006868E1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2092" w:type="dxa"/>
            <w:shd w:val="clear" w:color="auto" w:fill="auto"/>
          </w:tcPr>
          <w:p w14:paraId="35834827" w14:textId="77777777" w:rsidR="006868E1" w:rsidRDefault="006868E1" w:rsidP="0080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8E1">
              <w:rPr>
                <w:rFonts w:ascii="Times New Roman" w:hAnsi="Times New Roman" w:cs="Times New Roman"/>
                <w:b/>
              </w:rPr>
              <w:t xml:space="preserve">40фт. </w:t>
            </w:r>
            <w:r w:rsidRPr="006868E1">
              <w:rPr>
                <w:rFonts w:ascii="Times New Roman" w:hAnsi="Times New Roman" w:cs="Times New Roman"/>
                <w:b/>
                <w:lang w:val="en-US"/>
              </w:rPr>
              <w:t>HQ</w:t>
            </w:r>
            <w:r w:rsidRPr="006868E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868E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6868E1">
              <w:rPr>
                <w:rFonts w:ascii="Times New Roman" w:hAnsi="Times New Roman" w:cs="Times New Roman"/>
                <w:b/>
              </w:rPr>
              <w:t>)</w:t>
            </w:r>
          </w:p>
          <w:p w14:paraId="0873DB6F" w14:textId="37D3EB87" w:rsidR="00E54841" w:rsidRPr="006868E1" w:rsidRDefault="009435D4" w:rsidP="004E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954A5">
              <w:rPr>
                <w:rFonts w:ascii="Times New Roman" w:eastAsia="Times New Roman" w:hAnsi="Times New Roman" w:cs="Times New Roman"/>
              </w:rPr>
              <w:t>1</w:t>
            </w:r>
            <w:r w:rsidR="006868E1" w:rsidRPr="006868E1">
              <w:rPr>
                <w:rFonts w:ascii="Times New Roman" w:eastAsia="Times New Roman" w:hAnsi="Times New Roman" w:cs="Times New Roman"/>
              </w:rPr>
              <w:t>0</w:t>
            </w:r>
            <w:r w:rsidR="00E54841" w:rsidRPr="006868E1">
              <w:rPr>
                <w:rFonts w:ascii="Times New Roman" w:eastAsia="Times New Roman" w:hAnsi="Times New Roman" w:cs="Times New Roman"/>
              </w:rPr>
              <w:t>00 руб.</w:t>
            </w:r>
          </w:p>
        </w:tc>
      </w:tr>
      <w:tr w:rsidR="00763AEB" w:rsidRPr="00876150" w14:paraId="12D01458" w14:textId="77777777" w:rsidTr="008026A0">
        <w:tc>
          <w:tcPr>
            <w:tcW w:w="5495" w:type="dxa"/>
            <w:shd w:val="clear" w:color="auto" w:fill="auto"/>
          </w:tcPr>
          <w:p w14:paraId="61760E5D" w14:textId="77777777" w:rsidR="00763AEB" w:rsidRPr="00763AEB" w:rsidRDefault="00763AEB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AEB">
              <w:rPr>
                <w:rFonts w:ascii="Times New Roman" w:hAnsi="Times New Roman" w:cs="Times New Roman"/>
              </w:rPr>
              <w:t>Простой на загрузке/выгрузке (стоимость свыше 4 часов 20ф; 5 часов 40ф)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0912017F" w14:textId="525CAD8F" w:rsidR="00763AEB" w:rsidRPr="007A2548" w:rsidRDefault="004E0051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0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54A5">
              <w:rPr>
                <w:rFonts w:ascii="Times New Roman" w:hAnsi="Times New Roman" w:cs="Times New Roman"/>
              </w:rPr>
              <w:t>200</w:t>
            </w:r>
            <w:r w:rsidRPr="004E0051">
              <w:rPr>
                <w:rFonts w:ascii="Times New Roman" w:hAnsi="Times New Roman" w:cs="Times New Roman"/>
              </w:rPr>
              <w:t xml:space="preserve"> </w:t>
            </w:r>
            <w:r w:rsidR="00763AEB" w:rsidRPr="007A2548">
              <w:rPr>
                <w:rFonts w:ascii="Times New Roman" w:hAnsi="Times New Roman" w:cs="Times New Roman"/>
              </w:rPr>
              <w:t>руб./час</w:t>
            </w:r>
          </w:p>
        </w:tc>
      </w:tr>
      <w:tr w:rsidR="00763AEB" w:rsidRPr="00876150" w14:paraId="30E1831C" w14:textId="77777777" w:rsidTr="008026A0">
        <w:tc>
          <w:tcPr>
            <w:tcW w:w="5495" w:type="dxa"/>
            <w:shd w:val="clear" w:color="auto" w:fill="auto"/>
          </w:tcPr>
          <w:p w14:paraId="53A93814" w14:textId="36CD4900" w:rsidR="00763AEB" w:rsidRPr="00763AEB" w:rsidRDefault="009435D4" w:rsidP="00802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Расстояния</w:t>
            </w:r>
            <w:r w:rsidR="00763AEB" w:rsidRPr="00763AEB">
              <w:rPr>
                <w:rFonts w:ascii="Times New Roman" w:eastAsia="Times New Roman" w:hAnsi="Times New Roman" w:cs="Times New Roman"/>
              </w:rPr>
              <w:t xml:space="preserve"> (за 1 км в одну сторону) 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1DD93561" w14:textId="10E49173" w:rsidR="00763AEB" w:rsidRPr="007A2548" w:rsidRDefault="009435D4" w:rsidP="0080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763AEB" w:rsidRPr="007A2548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763AEB" w:rsidRPr="00876150" w14:paraId="141736C7" w14:textId="77777777" w:rsidTr="008026A0">
        <w:tc>
          <w:tcPr>
            <w:tcW w:w="5495" w:type="dxa"/>
            <w:shd w:val="clear" w:color="auto" w:fill="auto"/>
          </w:tcPr>
          <w:p w14:paraId="566F9DD7" w14:textId="77777777" w:rsidR="00763AEB" w:rsidRPr="00763AEB" w:rsidRDefault="00763AEB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AEB">
              <w:rPr>
                <w:rFonts w:ascii="Times New Roman" w:hAnsi="Times New Roman" w:cs="Times New Roman"/>
              </w:rPr>
              <w:t>Перегруз свыше норматива за каждую тонну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130724B0" w14:textId="356AD673" w:rsidR="00763AEB" w:rsidRPr="007A2548" w:rsidRDefault="00763AEB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548">
              <w:rPr>
                <w:rFonts w:ascii="Times New Roman" w:hAnsi="Times New Roman" w:cs="Times New Roman"/>
              </w:rPr>
              <w:t>2</w:t>
            </w:r>
            <w:r w:rsidR="004E00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54A5">
              <w:rPr>
                <w:rFonts w:ascii="Times New Roman" w:hAnsi="Times New Roman" w:cs="Times New Roman"/>
              </w:rPr>
              <w:t>500</w:t>
            </w:r>
            <w:r w:rsidRPr="007A2548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63AEB" w:rsidRPr="00876150" w14:paraId="69E60A3C" w14:textId="77777777" w:rsidTr="008026A0">
        <w:tc>
          <w:tcPr>
            <w:tcW w:w="5495" w:type="dxa"/>
            <w:shd w:val="clear" w:color="auto" w:fill="auto"/>
          </w:tcPr>
          <w:p w14:paraId="599D24AB" w14:textId="77777777" w:rsidR="00763AEB" w:rsidRPr="00763AEB" w:rsidRDefault="00763AEB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AEB">
              <w:rPr>
                <w:rFonts w:ascii="Times New Roman" w:hAnsi="Times New Roman" w:cs="Times New Roman"/>
              </w:rPr>
              <w:t>Дополнительный адрес загрузки/выгрузки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7C948CAF" w14:textId="026C1416" w:rsidR="00763AEB" w:rsidRPr="007A2548" w:rsidRDefault="009435D4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  <w:r w:rsidR="00763AEB" w:rsidRPr="007A2548">
              <w:rPr>
                <w:rFonts w:ascii="Times New Roman" w:hAnsi="Times New Roman" w:cs="Times New Roman"/>
              </w:rPr>
              <w:t>руб.</w:t>
            </w:r>
          </w:p>
        </w:tc>
      </w:tr>
      <w:tr w:rsidR="006868E1" w:rsidRPr="00876150" w14:paraId="72D9E88A" w14:textId="77777777" w:rsidTr="008026A0">
        <w:tc>
          <w:tcPr>
            <w:tcW w:w="5495" w:type="dxa"/>
            <w:shd w:val="clear" w:color="auto" w:fill="auto"/>
          </w:tcPr>
          <w:p w14:paraId="392398F5" w14:textId="77777777" w:rsidR="006868E1" w:rsidRPr="00763AEB" w:rsidRDefault="006868E1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AEB">
              <w:rPr>
                <w:rFonts w:ascii="Times New Roman" w:hAnsi="Times New Roman" w:cs="Times New Roman"/>
              </w:rPr>
              <w:t xml:space="preserve">Перевозка порожнего контейнера по Москве </w:t>
            </w:r>
          </w:p>
        </w:tc>
        <w:tc>
          <w:tcPr>
            <w:tcW w:w="1984" w:type="dxa"/>
            <w:shd w:val="clear" w:color="auto" w:fill="auto"/>
          </w:tcPr>
          <w:p w14:paraId="25AFBDD5" w14:textId="1CD8F745" w:rsidR="006868E1" w:rsidRPr="007A2548" w:rsidRDefault="003954A5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868E1" w:rsidRPr="007A2548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2092" w:type="dxa"/>
            <w:shd w:val="clear" w:color="auto" w:fill="auto"/>
          </w:tcPr>
          <w:p w14:paraId="62124B26" w14:textId="7CA9E591" w:rsidR="006868E1" w:rsidRPr="007A2548" w:rsidRDefault="003954A5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868E1" w:rsidRPr="007A2548">
              <w:rPr>
                <w:rFonts w:ascii="Times New Roman" w:hAnsi="Times New Roman" w:cs="Times New Roman"/>
              </w:rPr>
              <w:t>000 руб.</w:t>
            </w:r>
          </w:p>
        </w:tc>
      </w:tr>
      <w:tr w:rsidR="00763AEB" w:rsidRPr="00876150" w14:paraId="20B1F999" w14:textId="77777777" w:rsidTr="008026A0">
        <w:tc>
          <w:tcPr>
            <w:tcW w:w="5495" w:type="dxa"/>
            <w:shd w:val="clear" w:color="auto" w:fill="auto"/>
          </w:tcPr>
          <w:p w14:paraId="2CBADA04" w14:textId="77777777" w:rsidR="00763AEB" w:rsidRPr="00763AEB" w:rsidRDefault="00763AEB" w:rsidP="004E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AEB">
              <w:rPr>
                <w:rFonts w:ascii="Times New Roman" w:hAnsi="Times New Roman" w:cs="Times New Roman"/>
              </w:rPr>
              <w:t>Оплата за опасный груз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174A83E0" w14:textId="6DCF9F9C" w:rsidR="00763AEB" w:rsidRPr="007A2548" w:rsidRDefault="004E0051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435D4">
              <w:rPr>
                <w:rFonts w:ascii="Times New Roman" w:hAnsi="Times New Roman" w:cs="Times New Roman"/>
              </w:rPr>
              <w:t>5</w:t>
            </w:r>
            <w:r w:rsidR="00763AEB" w:rsidRPr="007A2548">
              <w:rPr>
                <w:rFonts w:ascii="Times New Roman" w:hAnsi="Times New Roman" w:cs="Times New Roman"/>
              </w:rPr>
              <w:t>000руб.</w:t>
            </w:r>
          </w:p>
        </w:tc>
      </w:tr>
      <w:tr w:rsidR="00CD003C" w:rsidRPr="00876150" w14:paraId="776F375A" w14:textId="77777777" w:rsidTr="008026A0">
        <w:tc>
          <w:tcPr>
            <w:tcW w:w="5495" w:type="dxa"/>
            <w:shd w:val="clear" w:color="auto" w:fill="auto"/>
          </w:tcPr>
          <w:p w14:paraId="66C13886" w14:textId="77777777" w:rsidR="00CD003C" w:rsidRPr="008026A0" w:rsidRDefault="00CD003C" w:rsidP="0080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</w:rPr>
            </w:pPr>
            <w:r w:rsidRPr="008026A0">
              <w:rPr>
                <w:rFonts w:ascii="Times New Roman" w:eastAsia="Times New Roman" w:hAnsi="Times New Roman" w:cs="Times New Roman"/>
              </w:rPr>
              <w:t xml:space="preserve">Прием контейнера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</w:rPr>
              <w:t>жд</w:t>
            </w:r>
            <w:proofErr w:type="spellEnd"/>
            <w:r w:rsidRPr="008026A0">
              <w:rPr>
                <w:rFonts w:ascii="Times New Roman" w:eastAsia="Times New Roman" w:hAnsi="Times New Roman" w:cs="Times New Roman"/>
              </w:rPr>
              <w:t xml:space="preserve"> транспортом, включая подачу контейнера на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</w:rPr>
              <w:t>жд</w:t>
            </w:r>
            <w:proofErr w:type="spellEnd"/>
            <w:r w:rsidRPr="008026A0">
              <w:rPr>
                <w:rFonts w:ascii="Times New Roman" w:eastAsia="Times New Roman" w:hAnsi="Times New Roman" w:cs="Times New Roman"/>
              </w:rPr>
              <w:t xml:space="preserve"> пути терминала</w:t>
            </w:r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раскредитацию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груза, составление акта технического состояния контейнера, оформление документов, взвешивание, три крановые операции,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руб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конт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1DA253A2" w14:textId="7389CC39" w:rsidR="00CD003C" w:rsidRPr="008026A0" w:rsidRDefault="00053A20" w:rsidP="00053A20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ПО ЗАПРОСУ</w:t>
            </w:r>
          </w:p>
        </w:tc>
      </w:tr>
      <w:tr w:rsidR="00CD003C" w:rsidRPr="00876150" w14:paraId="2F429DDB" w14:textId="77777777" w:rsidTr="008026A0">
        <w:tc>
          <w:tcPr>
            <w:tcW w:w="5495" w:type="dxa"/>
            <w:shd w:val="clear" w:color="auto" w:fill="auto"/>
          </w:tcPr>
          <w:p w14:paraId="00AB7F2B" w14:textId="77777777" w:rsidR="00CD003C" w:rsidRPr="008026A0" w:rsidRDefault="00CD003C" w:rsidP="0080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A0">
              <w:rPr>
                <w:rFonts w:ascii="Times New Roman" w:eastAsia="Times New Roman" w:hAnsi="Times New Roman" w:cs="Times New Roman"/>
              </w:rPr>
              <w:t xml:space="preserve">Отправка контейнера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</w:rPr>
              <w:t>жд</w:t>
            </w:r>
            <w:proofErr w:type="spellEnd"/>
            <w:r w:rsidRPr="008026A0">
              <w:rPr>
                <w:rFonts w:ascii="Times New Roman" w:eastAsia="Times New Roman" w:hAnsi="Times New Roman" w:cs="Times New Roman"/>
              </w:rPr>
              <w:t xml:space="preserve"> транспортом, включая </w:t>
            </w:r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отправку контейнера с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жд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путей </w:t>
            </w:r>
            <w:r w:rsidRPr="008026A0">
              <w:rPr>
                <w:rFonts w:ascii="Times New Roman" w:eastAsia="Times New Roman" w:hAnsi="Times New Roman" w:cs="Times New Roman"/>
              </w:rPr>
              <w:t>терминала</w:t>
            </w:r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оформление документов, взвешивание, две крановые операции,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руб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конт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4E3A57AE" w14:textId="3050CA87" w:rsidR="00CD003C" w:rsidRPr="004E0051" w:rsidRDefault="00053A20" w:rsidP="008026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2E42EA" w:rsidRPr="00876150" w14:paraId="3BF35BB6" w14:textId="77777777" w:rsidTr="008026A0">
        <w:tc>
          <w:tcPr>
            <w:tcW w:w="5495" w:type="dxa"/>
            <w:shd w:val="clear" w:color="auto" w:fill="auto"/>
          </w:tcPr>
          <w:p w14:paraId="29AEB23A" w14:textId="77777777" w:rsidR="002E42EA" w:rsidRPr="008026A0" w:rsidRDefault="002E42EA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A0">
              <w:rPr>
                <w:rFonts w:ascii="Times New Roman" w:hAnsi="Times New Roman" w:cs="Times New Roman"/>
              </w:rPr>
              <w:t>Стоимость комплексной обработки транспортного средства на СВХ с хранением в течение 2-х суток с момента прибытия, включая ведение складского учета на СВХ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2DF8227A" w14:textId="77777777" w:rsidR="002E42EA" w:rsidRPr="008026A0" w:rsidRDefault="002E42EA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4F8022" w14:textId="72AB2A5D" w:rsidR="002E42EA" w:rsidRPr="008026A0" w:rsidRDefault="00053A20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2E42EA" w:rsidRPr="00876150" w14:paraId="4019C1BB" w14:textId="77777777" w:rsidTr="008026A0">
        <w:tc>
          <w:tcPr>
            <w:tcW w:w="5495" w:type="dxa"/>
            <w:shd w:val="clear" w:color="auto" w:fill="auto"/>
          </w:tcPr>
          <w:p w14:paraId="02123A46" w14:textId="77777777" w:rsidR="002E42EA" w:rsidRPr="008026A0" w:rsidRDefault="007A2548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A0">
              <w:rPr>
                <w:rFonts w:ascii="Times New Roman" w:hAnsi="Times New Roman" w:cs="Times New Roman"/>
              </w:rPr>
              <w:t>Комплексная обработка второй и последующих товарных партий в одном транспортном средстве, прибывших в адрес одного грузополучателя, оформленных по 1 ДТ, с хранением в течение 2-х суток с момента прибытия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10524B27" w14:textId="2B551CB4" w:rsidR="002E42EA" w:rsidRPr="008026A0" w:rsidRDefault="00053A20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2E42EA" w:rsidRPr="00876150" w14:paraId="34F5CD21" w14:textId="77777777" w:rsidTr="008026A0">
        <w:tc>
          <w:tcPr>
            <w:tcW w:w="5495" w:type="dxa"/>
            <w:shd w:val="clear" w:color="auto" w:fill="auto"/>
          </w:tcPr>
          <w:p w14:paraId="3729F402" w14:textId="77777777" w:rsidR="002E42EA" w:rsidRPr="008026A0" w:rsidRDefault="002E42EA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A0">
              <w:rPr>
                <w:rFonts w:ascii="Times New Roman" w:hAnsi="Times New Roman" w:cs="Times New Roman"/>
              </w:rPr>
              <w:t>Стоимость подготовки и оформления комплекта документов для ВТТ (1 основной и 1 добавочный лист)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5F82B8BB" w14:textId="1D399BD4" w:rsidR="002E42EA" w:rsidRPr="008026A0" w:rsidRDefault="00053A20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2E42EA" w:rsidRPr="00876150" w14:paraId="42B3CC42" w14:textId="77777777" w:rsidTr="008026A0">
        <w:tc>
          <w:tcPr>
            <w:tcW w:w="5495" w:type="dxa"/>
            <w:shd w:val="clear" w:color="auto" w:fill="auto"/>
          </w:tcPr>
          <w:p w14:paraId="54CB33BE" w14:textId="77777777" w:rsidR="002E42EA" w:rsidRPr="008026A0" w:rsidRDefault="002E42EA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A0">
              <w:rPr>
                <w:rFonts w:ascii="Times New Roman" w:hAnsi="Times New Roman" w:cs="Times New Roman"/>
              </w:rPr>
              <w:lastRenderedPageBreak/>
              <w:t>Стоимость оформления добавочных листов к комплекту документов для ВТТ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128CE82D" w14:textId="365E94CE" w:rsidR="002E42EA" w:rsidRPr="008026A0" w:rsidRDefault="00053A20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2E42EA" w:rsidRPr="00876150" w14:paraId="451AC69A" w14:textId="77777777" w:rsidTr="008026A0">
        <w:tc>
          <w:tcPr>
            <w:tcW w:w="5495" w:type="dxa"/>
            <w:shd w:val="clear" w:color="auto" w:fill="auto"/>
          </w:tcPr>
          <w:p w14:paraId="06AFC584" w14:textId="77777777" w:rsidR="002E42EA" w:rsidRPr="008026A0" w:rsidRDefault="002E42EA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A0">
              <w:rPr>
                <w:rFonts w:ascii="Times New Roman" w:hAnsi="Times New Roman" w:cs="Times New Roman"/>
              </w:rPr>
              <w:t>Услуга по оформлению гарантийного сертификата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2038FBA6" w14:textId="5F54C361" w:rsidR="002E42EA" w:rsidRPr="008026A0" w:rsidRDefault="00053A20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2E42EA" w:rsidRPr="00876150" w14:paraId="2AEB43D9" w14:textId="77777777" w:rsidTr="008026A0">
        <w:tc>
          <w:tcPr>
            <w:tcW w:w="5495" w:type="dxa"/>
            <w:shd w:val="clear" w:color="auto" w:fill="auto"/>
          </w:tcPr>
          <w:p w14:paraId="2F41DDBC" w14:textId="77777777" w:rsidR="002E42EA" w:rsidRPr="008026A0" w:rsidRDefault="002E42EA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A0">
              <w:rPr>
                <w:rFonts w:ascii="Times New Roman" w:hAnsi="Times New Roman" w:cs="Times New Roman"/>
              </w:rPr>
              <w:t>Услуга документального сопровождения, организации документооборота, поддержки и обмена информацией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0CE43C55" w14:textId="732F9548" w:rsidR="002E42EA" w:rsidRPr="008026A0" w:rsidRDefault="00053A20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2E42EA" w:rsidRPr="00876150" w14:paraId="40BCD5A8" w14:textId="77777777" w:rsidTr="008026A0">
        <w:tc>
          <w:tcPr>
            <w:tcW w:w="5495" w:type="dxa"/>
            <w:shd w:val="clear" w:color="auto" w:fill="auto"/>
          </w:tcPr>
          <w:p w14:paraId="1E96B3CD" w14:textId="77777777" w:rsidR="002E42EA" w:rsidRPr="008026A0" w:rsidRDefault="002E42EA" w:rsidP="0080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A0">
              <w:rPr>
                <w:rFonts w:ascii="Times New Roman" w:hAnsi="Times New Roman" w:cs="Times New Roman"/>
                <w:iCs/>
              </w:rPr>
              <w:t>Услуга по организации проведения таможенного досмотра/осмотра товаров Клиента, включая услуги по предоставлению интересов Клиента при проведении досмотра/осмотра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167C7C64" w14:textId="377C95B8" w:rsidR="002E42EA" w:rsidRPr="008026A0" w:rsidRDefault="00053A20" w:rsidP="0080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763AEB" w:rsidRPr="00876150" w14:paraId="7137EC93" w14:textId="77777777" w:rsidTr="008026A0">
        <w:tc>
          <w:tcPr>
            <w:tcW w:w="5495" w:type="dxa"/>
            <w:shd w:val="clear" w:color="auto" w:fill="auto"/>
          </w:tcPr>
          <w:p w14:paraId="275D52E4" w14:textId="77777777" w:rsidR="00763AEB" w:rsidRPr="008026A0" w:rsidRDefault="00763AEB" w:rsidP="0080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Стоимость хранения порожнего </w:t>
            </w:r>
            <w:proofErr w:type="gram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контейнера, 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руб</w:t>
            </w:r>
            <w:proofErr w:type="spellEnd"/>
            <w:proofErr w:type="gram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конт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сут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4241CBE5" w14:textId="2C577F47" w:rsidR="00763AEB" w:rsidRPr="008026A0" w:rsidRDefault="00053A20" w:rsidP="004E00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763AEB" w:rsidRPr="00876150" w14:paraId="6FD5B4A6" w14:textId="77777777" w:rsidTr="008026A0">
        <w:tc>
          <w:tcPr>
            <w:tcW w:w="5495" w:type="dxa"/>
            <w:shd w:val="clear" w:color="auto" w:fill="auto"/>
          </w:tcPr>
          <w:p w14:paraId="097BC22F" w14:textId="77777777" w:rsidR="00763AEB" w:rsidRPr="008026A0" w:rsidRDefault="00763AEB" w:rsidP="0080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Стоимость хранения груженого контейнера, начиная с первых   оплачиваемых суток по 5-е сутки включительно,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руб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конт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сут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6BD5456F" w14:textId="16783DA5" w:rsidR="00763AEB" w:rsidRPr="008026A0" w:rsidRDefault="00053A20" w:rsidP="004E00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763AEB" w:rsidRPr="00876150" w14:paraId="53E89C01" w14:textId="77777777" w:rsidTr="008026A0">
        <w:tc>
          <w:tcPr>
            <w:tcW w:w="5495" w:type="dxa"/>
            <w:shd w:val="clear" w:color="auto" w:fill="auto"/>
          </w:tcPr>
          <w:p w14:paraId="748031EC" w14:textId="77777777" w:rsidR="00763AEB" w:rsidRPr="008026A0" w:rsidRDefault="00763AEB" w:rsidP="0080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Стоимость хранения груженого контейнера, начиная с 6-х оплачиваемых суток и далее,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руб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конт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сут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7508210B" w14:textId="71490491" w:rsidR="00763AEB" w:rsidRPr="008026A0" w:rsidRDefault="00053A20" w:rsidP="008026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1C7D92" w:rsidRPr="00876150" w14:paraId="51E99A05" w14:textId="77777777" w:rsidTr="008026A0">
        <w:tc>
          <w:tcPr>
            <w:tcW w:w="5495" w:type="dxa"/>
            <w:shd w:val="clear" w:color="auto" w:fill="auto"/>
          </w:tcPr>
          <w:p w14:paraId="1DB5B9B1" w14:textId="77777777" w:rsidR="001C7D92" w:rsidRPr="008026A0" w:rsidRDefault="001C7D92" w:rsidP="004E00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Погрузо-разгрузочные работы </w:t>
            </w:r>
            <w:r w:rsidR="004E0051"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для</w:t>
            </w:r>
            <w:r w:rsidR="004E005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4E0051"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контейнеров,</w:t>
            </w:r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прибывших и убывших автомобильным транспортом,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руб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/операция. 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5FA18148" w14:textId="7490A0D4" w:rsidR="001C7D92" w:rsidRPr="008026A0" w:rsidRDefault="00053A20" w:rsidP="004E00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1C7D92" w:rsidRPr="00876150" w14:paraId="70419C4D" w14:textId="77777777" w:rsidTr="008026A0">
        <w:tc>
          <w:tcPr>
            <w:tcW w:w="5495" w:type="dxa"/>
            <w:shd w:val="clear" w:color="auto" w:fill="auto"/>
          </w:tcPr>
          <w:p w14:paraId="09C69D1E" w14:textId="77777777" w:rsidR="001C7D92" w:rsidRPr="008026A0" w:rsidRDefault="001C7D92" w:rsidP="0080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Срочная выдача контейнера с терминала по заявке Клиента в день обращения в течение 2-х часов с момента поступления заявки на выдачу контейнера,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руб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</w:t>
            </w:r>
            <w:proofErr w:type="spellEnd"/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23863F92" w14:textId="4C3E7BEA" w:rsidR="001C7D92" w:rsidRPr="008026A0" w:rsidRDefault="00053A20" w:rsidP="008026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1C7D92" w:rsidRPr="00876150" w14:paraId="3200649C" w14:textId="77777777" w:rsidTr="008026A0">
        <w:tc>
          <w:tcPr>
            <w:tcW w:w="5495" w:type="dxa"/>
            <w:shd w:val="clear" w:color="auto" w:fill="auto"/>
          </w:tcPr>
          <w:p w14:paraId="20163521" w14:textId="77777777" w:rsidR="001C7D92" w:rsidRPr="008026A0" w:rsidRDefault="001C7D92" w:rsidP="0080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Выставление контейнера на площадку, для досмотра таможенными органами,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руб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0F00EFE9" w14:textId="5B3A6AFC" w:rsidR="001C7D92" w:rsidRPr="008026A0" w:rsidRDefault="00053A20" w:rsidP="004E00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  <w:tr w:rsidR="001C7D92" w:rsidRPr="00876150" w14:paraId="32545758" w14:textId="77777777" w:rsidTr="008026A0">
        <w:tc>
          <w:tcPr>
            <w:tcW w:w="5495" w:type="dxa"/>
            <w:shd w:val="clear" w:color="auto" w:fill="auto"/>
          </w:tcPr>
          <w:p w14:paraId="54207988" w14:textId="77777777" w:rsidR="001C7D92" w:rsidRPr="008026A0" w:rsidRDefault="001C7D92" w:rsidP="0080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Раскрепление контейнера, при выгрузке из полувагона, удаление сепарационных и крепежных материалов, 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руб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/</w:t>
            </w:r>
            <w:proofErr w:type="spellStart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</w:t>
            </w:r>
            <w:proofErr w:type="spellEnd"/>
            <w:r w:rsidRPr="008026A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14:paraId="7CE32D78" w14:textId="5A2205A6" w:rsidR="001C7D92" w:rsidRPr="008026A0" w:rsidRDefault="00053A20" w:rsidP="004E00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eastAsia="Times New Roman"/>
              </w:rPr>
              <w:t>ПО ЗАПРОСУ</w:t>
            </w:r>
          </w:p>
        </w:tc>
      </w:tr>
    </w:tbl>
    <w:p w14:paraId="68A7A375" w14:textId="77777777" w:rsidR="003053C8" w:rsidRDefault="003053C8">
      <w:pPr>
        <w:rPr>
          <w:rFonts w:ascii="Times New Roman" w:hAnsi="Times New Roman" w:cs="Times New Roman"/>
          <w:sz w:val="24"/>
          <w:szCs w:val="24"/>
        </w:rPr>
      </w:pPr>
    </w:p>
    <w:sectPr w:rsidR="003053C8" w:rsidSect="008026A0">
      <w:pgSz w:w="11906" w:h="16838"/>
      <w:pgMar w:top="6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DC05" w14:textId="77777777" w:rsidR="00B05F8B" w:rsidRDefault="00B05F8B" w:rsidP="008026A0">
      <w:pPr>
        <w:spacing w:after="0" w:line="240" w:lineRule="auto"/>
      </w:pPr>
      <w:r>
        <w:separator/>
      </w:r>
    </w:p>
  </w:endnote>
  <w:endnote w:type="continuationSeparator" w:id="0">
    <w:p w14:paraId="67C8BFDA" w14:textId="77777777" w:rsidR="00B05F8B" w:rsidRDefault="00B05F8B" w:rsidP="0080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B288" w14:textId="77777777" w:rsidR="00B05F8B" w:rsidRDefault="00B05F8B" w:rsidP="008026A0">
      <w:pPr>
        <w:spacing w:after="0" w:line="240" w:lineRule="auto"/>
      </w:pPr>
      <w:r>
        <w:separator/>
      </w:r>
    </w:p>
  </w:footnote>
  <w:footnote w:type="continuationSeparator" w:id="0">
    <w:p w14:paraId="5FC6AA81" w14:textId="77777777" w:rsidR="00B05F8B" w:rsidRDefault="00B05F8B" w:rsidP="0080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4B1"/>
    <w:multiLevelType w:val="multilevel"/>
    <w:tmpl w:val="B65C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5D"/>
    <w:rsid w:val="00034C5E"/>
    <w:rsid w:val="00053A20"/>
    <w:rsid w:val="0019457E"/>
    <w:rsid w:val="001C7D92"/>
    <w:rsid w:val="002E42EA"/>
    <w:rsid w:val="003053C8"/>
    <w:rsid w:val="00320A05"/>
    <w:rsid w:val="003954A5"/>
    <w:rsid w:val="003B3E87"/>
    <w:rsid w:val="004E0051"/>
    <w:rsid w:val="00684815"/>
    <w:rsid w:val="006868E1"/>
    <w:rsid w:val="006D158B"/>
    <w:rsid w:val="007546C3"/>
    <w:rsid w:val="00757E23"/>
    <w:rsid w:val="00763AEB"/>
    <w:rsid w:val="007A2548"/>
    <w:rsid w:val="008026A0"/>
    <w:rsid w:val="00876150"/>
    <w:rsid w:val="00911CC0"/>
    <w:rsid w:val="009247D7"/>
    <w:rsid w:val="009435D4"/>
    <w:rsid w:val="009462DD"/>
    <w:rsid w:val="009A266C"/>
    <w:rsid w:val="009C4E66"/>
    <w:rsid w:val="00AD2022"/>
    <w:rsid w:val="00B05F8B"/>
    <w:rsid w:val="00CA1486"/>
    <w:rsid w:val="00CD003C"/>
    <w:rsid w:val="00D13743"/>
    <w:rsid w:val="00D13AE8"/>
    <w:rsid w:val="00D64A19"/>
    <w:rsid w:val="00D66E5B"/>
    <w:rsid w:val="00D86C5D"/>
    <w:rsid w:val="00E54841"/>
    <w:rsid w:val="00E74C58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68F9"/>
  <w15:docId w15:val="{911FC529-2F2B-40E8-81F8-D7727910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C58"/>
  </w:style>
  <w:style w:type="paragraph" w:styleId="1">
    <w:name w:val="heading 1"/>
    <w:basedOn w:val="a"/>
    <w:next w:val="a"/>
    <w:link w:val="10"/>
    <w:qFormat/>
    <w:rsid w:val="00ED59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59C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er"/>
    <w:basedOn w:val="a"/>
    <w:link w:val="a6"/>
    <w:rsid w:val="00ED5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D59C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0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6A0"/>
  </w:style>
  <w:style w:type="paragraph" w:styleId="a9">
    <w:name w:val="No Spacing"/>
    <w:uiPriority w:val="1"/>
    <w:qFormat/>
    <w:rsid w:val="00053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F28F.D20ED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3</cp:revision>
  <dcterms:created xsi:type="dcterms:W3CDTF">2023-08-23T13:45:00Z</dcterms:created>
  <dcterms:modified xsi:type="dcterms:W3CDTF">2023-08-23T14:24:00Z</dcterms:modified>
</cp:coreProperties>
</file>